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0A843E5" w:rsidR="00C15348" w:rsidRPr="00E445F5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E445F5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E445F5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507ABF" w:rsidRPr="00B35788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E445F5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21E87" w:rsidRPr="00B35788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E445F5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E445F5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E445F5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1144ED6A" w14:textId="77777777" w:rsidR="00E445F5" w:rsidRPr="00B35788" w:rsidRDefault="00E445F5" w:rsidP="00E445F5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B357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Μαγικά Χριστούγεννα ξανά στη </w:t>
      </w:r>
      <w:r w:rsidRPr="00E445F5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B357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E445F5">
        <w:rPr>
          <w:rFonts w:ascii="Lidl Font Pro" w:hAnsi="Lidl Font Pro"/>
          <w:b/>
          <w:bCs/>
          <w:color w:val="1F497D" w:themeColor="text2"/>
          <w:sz w:val="36"/>
          <w:szCs w:val="36"/>
        </w:rPr>
        <w:t>Food</w:t>
      </w:r>
      <w:r w:rsidRPr="00B357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E445F5">
        <w:rPr>
          <w:rFonts w:ascii="Lidl Font Pro" w:hAnsi="Lidl Font Pro"/>
          <w:b/>
          <w:bCs/>
          <w:color w:val="1F497D" w:themeColor="text2"/>
          <w:sz w:val="36"/>
          <w:szCs w:val="36"/>
        </w:rPr>
        <w:t>Academy</w:t>
      </w:r>
    </w:p>
    <w:bookmarkEnd w:id="0"/>
    <w:bookmarkEnd w:id="1"/>
    <w:p w14:paraId="375CE720" w14:textId="28A773EC" w:rsidR="00E73E0B" w:rsidRPr="00E73E0B" w:rsidRDefault="00E73E0B" w:rsidP="00E73E0B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B357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Pr="00E73E0B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E73E0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</w:t>
      </w:r>
      <w:r w:rsidR="00440BD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ανοίγει τις πόρτες της Ακαδημίας </w:t>
      </w:r>
      <w:r w:rsidR="006048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της </w:t>
      </w:r>
      <w:r w:rsidR="00440BD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 ακόμα μία χρονιά και υποδέχεται το κοινό </w:t>
      </w:r>
      <w:r w:rsidRPr="00E73E0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το Σαββατοκύριακο 14 και 15 Δεκεμβρίου από τις 11 το πρωί μέχρι τις 7 το βράδ</w:t>
      </w:r>
      <w:r w:rsidR="00440BD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υ</w:t>
      </w:r>
      <w:r w:rsidR="00D63260" w:rsidRPr="00D6326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</w:t>
      </w:r>
      <w:r w:rsidR="00B357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D6326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</w:t>
      </w:r>
      <w:r w:rsidR="00B357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 ένα ξεχωριστό</w:t>
      </w:r>
      <w:r w:rsidR="00440BD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χριστουγεννιάτικο</w:t>
      </w:r>
      <w:r w:rsidR="00B357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διήμερο για μικρούς και μεγάλους</w:t>
      </w:r>
      <w:r w:rsidRPr="00E73E0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3271F1C8" w14:textId="7B98C5ED" w:rsidR="00661C95" w:rsidRPr="00B35788" w:rsidRDefault="00661C95" w:rsidP="00661C9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61C95">
        <w:rPr>
          <w:rFonts w:ascii="Lidl Font Pro" w:hAnsi="Lidl Font Pro"/>
          <w:color w:val="000000" w:themeColor="text1"/>
          <w:lang w:val="el-GR"/>
        </w:rPr>
        <w:t>Επικεντρωμένη στη δημιουργία ανεπανάληπτων και αξέχαστων εμπειριών για το κοινό, η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</w:t>
      </w:r>
      <w:r w:rsidRPr="00D63260">
        <w:rPr>
          <w:rFonts w:ascii="Lidl Font Pro" w:hAnsi="Lidl Font Pro"/>
          <w:b/>
          <w:bCs/>
          <w:color w:val="000000" w:themeColor="text1"/>
        </w:rPr>
        <w:t>Lidl</w:t>
      </w:r>
      <w:r w:rsidRPr="00D63260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B35788">
        <w:rPr>
          <w:rFonts w:ascii="Lidl Font Pro" w:hAnsi="Lidl Font Pro"/>
          <w:color w:val="000000" w:themeColor="text1"/>
          <w:lang w:val="el-GR"/>
        </w:rPr>
        <w:t>, θα φιλοξενήσει για ακόμα μ</w:t>
      </w:r>
      <w:r w:rsidR="0060484A">
        <w:rPr>
          <w:rFonts w:ascii="Lidl Font Pro" w:hAnsi="Lidl Font Pro"/>
          <w:color w:val="000000" w:themeColor="text1"/>
          <w:lang w:val="el-GR"/>
        </w:rPr>
        <w:t>ί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α χρονιά, στους πανέμορφους χώρους της </w:t>
      </w:r>
      <w:r w:rsidRPr="00661C95">
        <w:rPr>
          <w:rFonts w:ascii="Lidl Font Pro" w:hAnsi="Lidl Font Pro"/>
          <w:color w:val="000000" w:themeColor="text1"/>
          <w:lang w:val="en-US"/>
        </w:rPr>
        <w:t>Lidl</w:t>
      </w:r>
      <w:r w:rsidRPr="00661C95">
        <w:rPr>
          <w:rFonts w:ascii="Lidl Font Pro" w:hAnsi="Lidl Font Pro"/>
          <w:color w:val="000000" w:themeColor="text1"/>
          <w:lang w:val="el-GR"/>
        </w:rPr>
        <w:t xml:space="preserve"> </w:t>
      </w:r>
      <w:r w:rsidRPr="00661C95">
        <w:rPr>
          <w:rFonts w:ascii="Lidl Font Pro" w:hAnsi="Lidl Font Pro"/>
          <w:color w:val="000000" w:themeColor="text1"/>
          <w:lang w:val="en-US"/>
        </w:rPr>
        <w:t>Food</w:t>
      </w:r>
      <w:r w:rsidRPr="00661C95">
        <w:rPr>
          <w:rFonts w:ascii="Lidl Font Pro" w:hAnsi="Lidl Font Pro"/>
          <w:color w:val="000000" w:themeColor="text1"/>
          <w:lang w:val="el-GR"/>
        </w:rPr>
        <w:t xml:space="preserve"> </w:t>
      </w:r>
      <w:r w:rsidRPr="00661C95">
        <w:rPr>
          <w:rFonts w:ascii="Lidl Font Pro" w:hAnsi="Lidl Font Pro"/>
          <w:color w:val="000000" w:themeColor="text1"/>
          <w:lang w:val="en-US"/>
        </w:rPr>
        <w:t>Academy</w:t>
      </w:r>
      <w:r w:rsidRPr="00661C95">
        <w:rPr>
          <w:rFonts w:ascii="Lidl Font Pro" w:hAnsi="Lidl Font Pro"/>
          <w:color w:val="000000" w:themeColor="text1"/>
          <w:lang w:val="el-GR"/>
        </w:rPr>
        <w:t xml:space="preserve">, τα ετήσια </w:t>
      </w:r>
      <w:r w:rsidR="00B35788">
        <w:rPr>
          <w:rFonts w:ascii="Lidl Font Pro" w:hAnsi="Lidl Font Pro"/>
          <w:b/>
          <w:bCs/>
          <w:color w:val="000000" w:themeColor="text1"/>
          <w:lang w:val="en-US"/>
        </w:rPr>
        <w:t>Christmas</w:t>
      </w:r>
      <w:r w:rsidRPr="00B3578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B35788" w:rsidRPr="00B35788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B3578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B35788">
        <w:rPr>
          <w:rFonts w:ascii="Lidl Font Pro" w:hAnsi="Lidl Font Pro"/>
          <w:b/>
          <w:bCs/>
          <w:color w:val="000000" w:themeColor="text1"/>
          <w:lang w:val="en-US"/>
        </w:rPr>
        <w:t>Days</w:t>
      </w:r>
      <w:r w:rsidRPr="0060484A">
        <w:rPr>
          <w:rFonts w:ascii="Lidl Font Pro" w:hAnsi="Lidl Font Pro"/>
          <w:color w:val="000000" w:themeColor="text1"/>
          <w:lang w:val="el-GR"/>
        </w:rPr>
        <w:t>,</w:t>
      </w:r>
      <w:r w:rsidRPr="00B35788">
        <w:rPr>
          <w:rFonts w:ascii="Lidl Font Pro" w:hAnsi="Lidl Font Pro"/>
          <w:b/>
          <w:bCs/>
          <w:color w:val="000000" w:themeColor="text1"/>
          <w:lang w:val="el-GR"/>
        </w:rPr>
        <w:t xml:space="preserve"> το Σαββατοκύριακο 14 και 15 Δεκεμβρίου 2024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3005BA48" w14:textId="3CCB35D1" w:rsidR="00661C95" w:rsidRPr="00B35788" w:rsidRDefault="00661C95" w:rsidP="00661C9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35788">
        <w:rPr>
          <w:rFonts w:ascii="Lidl Font Pro" w:hAnsi="Lidl Font Pro"/>
          <w:color w:val="000000" w:themeColor="text1"/>
          <w:lang w:val="el-GR"/>
        </w:rPr>
        <w:t xml:space="preserve">Συγκεκριμένα, η αυλή της </w:t>
      </w:r>
      <w:r w:rsidRPr="0060484A">
        <w:rPr>
          <w:rFonts w:ascii="Lidl Font Pro" w:hAnsi="Lidl Font Pro"/>
          <w:b/>
          <w:bCs/>
          <w:color w:val="000000" w:themeColor="text1"/>
        </w:rPr>
        <w:t>Lidl</w:t>
      </w:r>
      <w:r w:rsidRPr="0060484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484A">
        <w:rPr>
          <w:rFonts w:ascii="Lidl Font Pro" w:hAnsi="Lidl Font Pro"/>
          <w:b/>
          <w:bCs/>
          <w:color w:val="000000" w:themeColor="text1"/>
        </w:rPr>
        <w:t>Food</w:t>
      </w:r>
      <w:r w:rsidRPr="0060484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484A">
        <w:rPr>
          <w:rFonts w:ascii="Lidl Font Pro" w:hAnsi="Lidl Font Pro"/>
          <w:b/>
          <w:bCs/>
          <w:color w:val="000000" w:themeColor="text1"/>
        </w:rPr>
        <w:t>Academy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θα μεταμορφωθεί σε ένα </w:t>
      </w:r>
      <w:r w:rsidRPr="0060484A">
        <w:rPr>
          <w:rFonts w:ascii="Lidl Font Pro" w:hAnsi="Lidl Font Pro"/>
          <w:b/>
          <w:bCs/>
          <w:color w:val="000000" w:themeColor="text1"/>
          <w:lang w:val="el-GR"/>
        </w:rPr>
        <w:t>ονειρικό χριστουγεννιάτικο χωριό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, </w:t>
      </w:r>
      <w:r w:rsidR="0060484A">
        <w:rPr>
          <w:rFonts w:ascii="Lidl Font Pro" w:hAnsi="Lidl Font Pro"/>
          <w:color w:val="000000" w:themeColor="text1"/>
          <w:lang w:val="el-GR"/>
        </w:rPr>
        <w:t xml:space="preserve">το οποίο θα </w:t>
      </w:r>
      <w:r w:rsidRPr="00B35788">
        <w:rPr>
          <w:rFonts w:ascii="Lidl Font Pro" w:hAnsi="Lidl Font Pro"/>
          <w:color w:val="000000" w:themeColor="text1"/>
          <w:lang w:val="el-GR"/>
        </w:rPr>
        <w:t>προσφέρ</w:t>
      </w:r>
      <w:r w:rsidR="0060484A">
        <w:rPr>
          <w:rFonts w:ascii="Lidl Font Pro" w:hAnsi="Lidl Font Pro"/>
          <w:color w:val="000000" w:themeColor="text1"/>
          <w:lang w:val="el-GR"/>
        </w:rPr>
        <w:t>ει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ζεστά ροφήματα και </w:t>
      </w:r>
      <w:r w:rsidR="0060484A">
        <w:rPr>
          <w:rFonts w:ascii="Lidl Font Pro" w:hAnsi="Lidl Font Pro"/>
          <w:color w:val="000000" w:themeColor="text1"/>
          <w:lang w:val="el-GR"/>
        </w:rPr>
        <w:t xml:space="preserve">εκλεκτά 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εδέσματα </w:t>
      </w:r>
      <w:r w:rsidRPr="0060484A">
        <w:rPr>
          <w:rFonts w:ascii="Lidl Font Pro" w:hAnsi="Lidl Font Pro"/>
          <w:b/>
          <w:bCs/>
          <w:color w:val="000000" w:themeColor="text1"/>
        </w:rPr>
        <w:t>Deluxe</w:t>
      </w:r>
      <w:r w:rsidRPr="0060484A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r w:rsidRPr="0060484A">
        <w:rPr>
          <w:rFonts w:ascii="Lidl Font Pro" w:hAnsi="Lidl Font Pro"/>
          <w:b/>
          <w:bCs/>
          <w:color w:val="000000" w:themeColor="text1"/>
        </w:rPr>
        <w:t>Favorina</w:t>
      </w:r>
      <w:r w:rsidR="0060484A">
        <w:rPr>
          <w:rFonts w:ascii="Lidl Font Pro" w:hAnsi="Lidl Font Pro"/>
          <w:color w:val="000000" w:themeColor="text1"/>
          <w:lang w:val="el-GR"/>
        </w:rPr>
        <w:t>, ενώ π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αράλληλα, οι </w:t>
      </w:r>
      <w:r w:rsidRPr="0060484A">
        <w:rPr>
          <w:rFonts w:ascii="Lidl Font Pro" w:hAnsi="Lidl Font Pro"/>
          <w:b/>
          <w:bCs/>
          <w:color w:val="000000" w:themeColor="text1"/>
          <w:lang w:val="el-GR"/>
        </w:rPr>
        <w:t xml:space="preserve">σεφ της Ακαδημίας </w:t>
      </w:r>
      <w:r w:rsidRPr="00661C95">
        <w:rPr>
          <w:rFonts w:ascii="Lidl Font Pro" w:hAnsi="Lidl Font Pro"/>
          <w:color w:val="000000" w:themeColor="text1"/>
          <w:lang w:val="el-GR"/>
        </w:rPr>
        <w:t xml:space="preserve">θα παρασκευάζουν φρέσκα </w:t>
      </w:r>
      <w:r w:rsidR="0060484A">
        <w:rPr>
          <w:rFonts w:ascii="Lidl Font Pro" w:hAnsi="Lidl Font Pro"/>
          <w:color w:val="000000" w:themeColor="text1"/>
          <w:lang w:val="el-GR"/>
        </w:rPr>
        <w:t>χριστουγεννιάτικα γλυκίσματα</w:t>
      </w:r>
      <w:r w:rsidRPr="00661C95">
        <w:rPr>
          <w:rFonts w:ascii="Lidl Font Pro" w:hAnsi="Lidl Font Pro"/>
          <w:color w:val="000000" w:themeColor="text1"/>
          <w:lang w:val="el-GR"/>
        </w:rPr>
        <w:t xml:space="preserve"> καθόλη τη διάρκεια της μέρας, τόσο για τους παρευρισκόμενους όσο και για τους περαστικούς</w:t>
      </w:r>
      <w:r w:rsidR="0060484A">
        <w:rPr>
          <w:rFonts w:ascii="Lidl Font Pro" w:hAnsi="Lidl Font Pro"/>
          <w:color w:val="000000" w:themeColor="text1"/>
          <w:lang w:val="el-GR"/>
        </w:rPr>
        <w:t xml:space="preserve">. 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Από </w:t>
      </w:r>
      <w:r w:rsidRPr="00B35788">
        <w:rPr>
          <w:rFonts w:ascii="Lidl Font Pro" w:hAnsi="Lidl Font Pro"/>
          <w:b/>
          <w:bCs/>
          <w:color w:val="000000" w:themeColor="text1"/>
          <w:lang w:val="el-GR"/>
        </w:rPr>
        <w:t>μαθήματα μαγειρικής και παιδικά εργαστήρια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, μέχρι </w:t>
      </w:r>
      <w:r w:rsidRPr="00B35788">
        <w:rPr>
          <w:rFonts w:ascii="Lidl Font Pro" w:hAnsi="Lidl Font Pro"/>
          <w:b/>
          <w:bCs/>
          <w:color w:val="000000" w:themeColor="text1"/>
          <w:lang w:val="el-GR"/>
        </w:rPr>
        <w:t>κληρώσεις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κάθε ώρα για </w:t>
      </w:r>
      <w:r w:rsidRPr="00B35788">
        <w:rPr>
          <w:rFonts w:ascii="Lidl Font Pro" w:hAnsi="Lidl Font Pro"/>
          <w:b/>
          <w:bCs/>
          <w:color w:val="000000" w:themeColor="text1"/>
          <w:lang w:val="el-GR"/>
        </w:rPr>
        <w:t>όμορφα δώρα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B35788">
        <w:rPr>
          <w:rFonts w:ascii="Lidl Font Pro" w:hAnsi="Lidl Font Pro"/>
          <w:b/>
          <w:bCs/>
          <w:color w:val="000000" w:themeColor="text1"/>
          <w:lang w:val="el-GR"/>
        </w:rPr>
        <w:t xml:space="preserve">θεαματικό κυνήγι θησαυρού 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με τα ξωτικά του Άγιου Βασίλη, τα </w:t>
      </w:r>
      <w:r w:rsidR="00B35788" w:rsidRPr="00D63260">
        <w:rPr>
          <w:rFonts w:ascii="Lidl Font Pro" w:hAnsi="Lidl Font Pro"/>
          <w:color w:val="000000" w:themeColor="text1"/>
          <w:lang w:val="en-US"/>
        </w:rPr>
        <w:t>Christmas</w:t>
      </w:r>
      <w:r w:rsidR="00B35788" w:rsidRPr="00D63260">
        <w:rPr>
          <w:rFonts w:ascii="Lidl Font Pro" w:hAnsi="Lidl Font Pro"/>
          <w:color w:val="000000" w:themeColor="text1"/>
          <w:lang w:val="el-GR"/>
        </w:rPr>
        <w:t xml:space="preserve"> </w:t>
      </w:r>
      <w:r w:rsidR="00B35788" w:rsidRPr="00D63260">
        <w:rPr>
          <w:rFonts w:ascii="Lidl Font Pro" w:hAnsi="Lidl Font Pro"/>
          <w:color w:val="000000" w:themeColor="text1"/>
          <w:lang w:val="en-US"/>
        </w:rPr>
        <w:t>Lidl</w:t>
      </w:r>
      <w:r w:rsidRPr="00D63260">
        <w:rPr>
          <w:rFonts w:ascii="Lidl Font Pro" w:hAnsi="Lidl Font Pro"/>
          <w:color w:val="000000" w:themeColor="text1"/>
          <w:lang w:val="el-GR"/>
        </w:rPr>
        <w:t xml:space="preserve"> </w:t>
      </w:r>
      <w:r w:rsidRPr="00D63260">
        <w:rPr>
          <w:rFonts w:ascii="Lidl Font Pro" w:hAnsi="Lidl Font Pro"/>
          <w:color w:val="000000" w:themeColor="text1"/>
        </w:rPr>
        <w:t>Days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έχουν σχεδιαστεί για να χαρίσουν αξέχαστες στιγμές σε μεγάλους και μικρούς. </w:t>
      </w:r>
    </w:p>
    <w:p w14:paraId="66C8207D" w14:textId="2F7CD416" w:rsidR="00661C95" w:rsidRPr="00B35788" w:rsidRDefault="00661C95" w:rsidP="00661C9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35788">
        <w:rPr>
          <w:rFonts w:ascii="Lidl Font Pro" w:hAnsi="Lidl Font Pro"/>
          <w:color w:val="000000" w:themeColor="text1"/>
          <w:lang w:val="el-GR"/>
        </w:rPr>
        <w:t xml:space="preserve">Επιπλέον, έχοντας </w:t>
      </w:r>
      <w:r w:rsidRPr="00D63260">
        <w:rPr>
          <w:rFonts w:ascii="Lidl Font Pro" w:hAnsi="Lidl Font Pro"/>
          <w:b/>
          <w:bCs/>
          <w:color w:val="000000" w:themeColor="text1"/>
          <w:lang w:val="el-GR"/>
        </w:rPr>
        <w:t xml:space="preserve">έντονα αποτυπωμένη στο </w:t>
      </w:r>
      <w:r w:rsidRPr="00D63260">
        <w:rPr>
          <w:rFonts w:ascii="Lidl Font Pro" w:hAnsi="Lidl Font Pro"/>
          <w:b/>
          <w:bCs/>
          <w:color w:val="000000" w:themeColor="text1"/>
          <w:lang w:val="en-US"/>
        </w:rPr>
        <w:t>DNA</w:t>
      </w:r>
      <w:r w:rsidRPr="00D63260">
        <w:rPr>
          <w:rFonts w:ascii="Lidl Font Pro" w:hAnsi="Lidl Font Pro"/>
          <w:b/>
          <w:bCs/>
          <w:color w:val="000000" w:themeColor="text1"/>
          <w:lang w:val="el-GR"/>
        </w:rPr>
        <w:t xml:space="preserve"> της την κοινωνική προσφορά</w:t>
      </w:r>
      <w:r w:rsidRPr="00661C95">
        <w:rPr>
          <w:rFonts w:ascii="Lidl Font Pro" w:hAnsi="Lidl Font Pro"/>
          <w:color w:val="000000" w:themeColor="text1"/>
          <w:lang w:val="el-GR"/>
        </w:rPr>
        <w:t xml:space="preserve">, 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η </w:t>
      </w:r>
      <w:r w:rsidRPr="00661C95">
        <w:rPr>
          <w:rFonts w:ascii="Lidl Font Pro" w:hAnsi="Lidl Font Pro"/>
          <w:color w:val="000000" w:themeColor="text1"/>
        </w:rPr>
        <w:t>Lidl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Κύπρου θα φιλοξενήσει συγκεκριμένες ενέργειες στην εν λόγω ανοικτή διοργάνωση που στοχεύουν στην οικονομική ενίσχυση του </w:t>
      </w:r>
      <w:r w:rsidRPr="0060484A">
        <w:rPr>
          <w:rFonts w:ascii="Lidl Font Pro" w:hAnsi="Lidl Font Pro"/>
          <w:b/>
          <w:bCs/>
          <w:color w:val="000000" w:themeColor="text1"/>
          <w:lang w:val="el-GR"/>
        </w:rPr>
        <w:t>Αντικαρκινικού Συνδέσμου Κύπρου</w:t>
      </w:r>
      <w:r w:rsidR="00507ABF" w:rsidRPr="00507ABF">
        <w:rPr>
          <w:rFonts w:ascii="Lidl Font Pro" w:hAnsi="Lidl Font Pro"/>
          <w:color w:val="000000" w:themeColor="text1"/>
          <w:lang w:val="el-GR"/>
        </w:rPr>
        <w:t xml:space="preserve"> </w:t>
      </w:r>
      <w:r w:rsidR="00507ABF">
        <w:rPr>
          <w:rFonts w:ascii="Lidl Font Pro" w:hAnsi="Lidl Font Pro"/>
          <w:color w:val="000000" w:themeColor="text1"/>
          <w:lang w:val="el-GR"/>
        </w:rPr>
        <w:t>και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του </w:t>
      </w:r>
      <w:r w:rsidRPr="0060484A">
        <w:rPr>
          <w:rFonts w:ascii="Lidl Font Pro" w:hAnsi="Lidl Font Pro"/>
          <w:b/>
          <w:bCs/>
          <w:color w:val="000000" w:themeColor="text1"/>
          <w:lang w:val="el-GR"/>
        </w:rPr>
        <w:t>Κυπριακού Ερυθρού Σταυρού</w:t>
      </w:r>
      <w:r w:rsidRPr="00B35788">
        <w:rPr>
          <w:rFonts w:ascii="Lidl Font Pro" w:hAnsi="Lidl Font Pro"/>
          <w:color w:val="000000" w:themeColor="text1"/>
          <w:lang w:val="el-GR"/>
        </w:rPr>
        <w:t>.</w:t>
      </w:r>
    </w:p>
    <w:p w14:paraId="26934E6D" w14:textId="023A7FFA" w:rsidR="00661C95" w:rsidRDefault="00661C95" w:rsidP="00661C9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35788">
        <w:rPr>
          <w:rFonts w:ascii="Lidl Font Pro" w:hAnsi="Lidl Font Pro"/>
          <w:color w:val="000000" w:themeColor="text1"/>
          <w:lang w:val="el-GR"/>
        </w:rPr>
        <w:t xml:space="preserve">Τα εορταστικά </w:t>
      </w:r>
      <w:r w:rsidR="00D63260" w:rsidRPr="0060484A">
        <w:rPr>
          <w:rFonts w:ascii="Lidl Font Pro" w:hAnsi="Lidl Font Pro"/>
          <w:b/>
          <w:bCs/>
          <w:color w:val="000000" w:themeColor="text1"/>
        </w:rPr>
        <w:t>Christmas</w:t>
      </w:r>
      <w:r w:rsidR="00D63260" w:rsidRPr="0060484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D63260" w:rsidRPr="0060484A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D63260" w:rsidRPr="0060484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D63260" w:rsidRPr="0060484A">
        <w:rPr>
          <w:rFonts w:ascii="Lidl Font Pro" w:hAnsi="Lidl Font Pro"/>
          <w:b/>
          <w:bCs/>
          <w:color w:val="000000" w:themeColor="text1"/>
          <w:lang w:val="en-US"/>
        </w:rPr>
        <w:t>Days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</w:t>
      </w:r>
      <w:r w:rsidRPr="00661C95">
        <w:rPr>
          <w:rFonts w:ascii="Lidl Font Pro" w:hAnsi="Lidl Font Pro"/>
          <w:color w:val="000000" w:themeColor="text1"/>
          <w:lang w:val="el-GR"/>
        </w:rPr>
        <w:t>στην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</w:t>
      </w:r>
      <w:r w:rsidRPr="00661C95">
        <w:rPr>
          <w:rFonts w:ascii="Lidl Font Pro" w:hAnsi="Lidl Font Pro"/>
          <w:color w:val="000000" w:themeColor="text1"/>
        </w:rPr>
        <w:t>Lidl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</w:t>
      </w:r>
      <w:r w:rsidRPr="00661C95">
        <w:rPr>
          <w:rFonts w:ascii="Lidl Font Pro" w:hAnsi="Lidl Font Pro"/>
          <w:color w:val="000000" w:themeColor="text1"/>
        </w:rPr>
        <w:t>Food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</w:t>
      </w:r>
      <w:r w:rsidRPr="00661C95">
        <w:rPr>
          <w:rFonts w:ascii="Lidl Font Pro" w:hAnsi="Lidl Font Pro"/>
          <w:color w:val="000000" w:themeColor="text1"/>
        </w:rPr>
        <w:t>Academy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</w:t>
      </w:r>
      <w:r w:rsidRPr="00661C95">
        <w:rPr>
          <w:rFonts w:ascii="Lidl Font Pro" w:hAnsi="Lidl Font Pro"/>
          <w:color w:val="000000" w:themeColor="text1"/>
          <w:lang w:val="el-GR"/>
        </w:rPr>
        <w:t>έχουν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</w:t>
      </w:r>
      <w:r w:rsidRPr="00661C95">
        <w:rPr>
          <w:rFonts w:ascii="Lidl Font Pro" w:hAnsi="Lidl Font Pro"/>
          <w:color w:val="000000" w:themeColor="text1"/>
          <w:lang w:val="el-GR"/>
        </w:rPr>
        <w:t>γίνει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</w:t>
      </w:r>
      <w:r w:rsidRPr="0060484A">
        <w:rPr>
          <w:rFonts w:ascii="Lidl Font Pro" w:hAnsi="Lidl Font Pro"/>
          <w:b/>
          <w:bCs/>
          <w:color w:val="000000" w:themeColor="text1"/>
          <w:lang w:val="el-GR"/>
        </w:rPr>
        <w:t>μ</w:t>
      </w:r>
      <w:r w:rsidR="00D63260" w:rsidRPr="0060484A">
        <w:rPr>
          <w:rFonts w:ascii="Lidl Font Pro" w:hAnsi="Lidl Font Pro"/>
          <w:b/>
          <w:bCs/>
          <w:color w:val="000000" w:themeColor="text1"/>
          <w:lang w:val="el-GR"/>
        </w:rPr>
        <w:t>ί</w:t>
      </w:r>
      <w:r w:rsidRPr="0060484A">
        <w:rPr>
          <w:rFonts w:ascii="Lidl Font Pro" w:hAnsi="Lidl Font Pro"/>
          <w:b/>
          <w:bCs/>
          <w:color w:val="000000" w:themeColor="text1"/>
          <w:lang w:val="el-GR"/>
        </w:rPr>
        <w:t>α από τις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</w:t>
      </w:r>
      <w:r w:rsidRPr="0060484A">
        <w:rPr>
          <w:rFonts w:ascii="Lidl Font Pro" w:hAnsi="Lidl Font Pro"/>
          <w:b/>
          <w:bCs/>
          <w:color w:val="000000" w:themeColor="text1"/>
          <w:lang w:val="el-GR"/>
        </w:rPr>
        <w:t xml:space="preserve">πιο αγαπημένες συνήθειες </w:t>
      </w:r>
      <w:r w:rsidR="00D63260" w:rsidRPr="0060484A">
        <w:rPr>
          <w:rFonts w:ascii="Lidl Font Pro" w:hAnsi="Lidl Font Pro"/>
          <w:b/>
          <w:bCs/>
          <w:color w:val="000000" w:themeColor="text1"/>
          <w:lang w:val="el-GR"/>
        </w:rPr>
        <w:t>του κοινού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, </w:t>
      </w:r>
      <w:r w:rsidR="00D63260">
        <w:rPr>
          <w:rFonts w:ascii="Lidl Font Pro" w:hAnsi="Lidl Font Pro"/>
          <w:color w:val="000000" w:themeColor="text1"/>
          <w:lang w:val="el-GR"/>
        </w:rPr>
        <w:t>αφού</w:t>
      </w:r>
      <w:r w:rsidRPr="00B35788">
        <w:rPr>
          <w:rFonts w:ascii="Lidl Font Pro" w:hAnsi="Lidl Font Pro"/>
          <w:color w:val="000000" w:themeColor="text1"/>
          <w:lang w:val="el-GR"/>
        </w:rPr>
        <w:t xml:space="preserve"> τους προσφέρουν λίγη από τη μαγεία των γιορτών, σε μ</w:t>
      </w:r>
      <w:r w:rsidR="00D63260">
        <w:rPr>
          <w:rFonts w:ascii="Lidl Font Pro" w:hAnsi="Lidl Font Pro"/>
          <w:color w:val="000000" w:themeColor="text1"/>
          <w:lang w:val="el-GR"/>
        </w:rPr>
        <w:t>ι</w:t>
      </w:r>
      <w:r w:rsidRPr="00B35788">
        <w:rPr>
          <w:rFonts w:ascii="Lidl Font Pro" w:hAnsi="Lidl Font Pro"/>
          <w:color w:val="000000" w:themeColor="text1"/>
          <w:lang w:val="el-GR"/>
        </w:rPr>
        <w:t>α καθόλα ζεστή και διασκεδαστική ατμόσφαιρα</w:t>
      </w:r>
      <w:r w:rsidR="00D63260">
        <w:rPr>
          <w:rFonts w:ascii="Lidl Font Pro" w:hAnsi="Lidl Font Pro"/>
          <w:color w:val="000000" w:themeColor="text1"/>
          <w:lang w:val="el-GR"/>
        </w:rPr>
        <w:t>!</w:t>
      </w:r>
    </w:p>
    <w:p w14:paraId="74AED6B0" w14:textId="77777777" w:rsidR="0049075C" w:rsidRPr="00B35788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lastRenderedPageBreak/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5BE62" w14:textId="77777777" w:rsidR="007641A8" w:rsidRDefault="007641A8" w:rsidP="00C15348">
      <w:pPr>
        <w:spacing w:after="0" w:line="240" w:lineRule="auto"/>
      </w:pPr>
      <w:r>
        <w:separator/>
      </w:r>
    </w:p>
  </w:endnote>
  <w:endnote w:type="continuationSeparator" w:id="0">
    <w:p w14:paraId="270A9AF3" w14:textId="77777777" w:rsidR="007641A8" w:rsidRDefault="007641A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82D" w14:textId="77777777" w:rsidR="0003182F" w:rsidRDefault="000318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E62DF" w14:textId="77777777" w:rsidR="0003182F" w:rsidRDefault="0003182F" w:rsidP="0003182F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03182F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72EB5A9C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9E6A65" w:rsidRPr="009E6A65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03182F" w:rsidRPr="009E6A65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3C3E62DF" w14:textId="77777777" w:rsidR="0003182F" w:rsidRDefault="0003182F" w:rsidP="0003182F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03182F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72EB5A9C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9E6A65" w:rsidRPr="009E6A65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03182F" w:rsidRPr="009E6A65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6F10" w14:textId="77777777" w:rsidR="0003182F" w:rsidRDefault="000318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5CA73" w14:textId="77777777" w:rsidR="007641A8" w:rsidRDefault="007641A8" w:rsidP="00C15348">
      <w:pPr>
        <w:spacing w:after="0" w:line="240" w:lineRule="auto"/>
      </w:pPr>
      <w:r>
        <w:separator/>
      </w:r>
    </w:p>
  </w:footnote>
  <w:footnote w:type="continuationSeparator" w:id="0">
    <w:p w14:paraId="24F67ACB" w14:textId="77777777" w:rsidR="007641A8" w:rsidRDefault="007641A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DD7B" w14:textId="77777777" w:rsidR="0003182F" w:rsidRDefault="000318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FEBB" w14:textId="77777777" w:rsidR="0003182F" w:rsidRDefault="000318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6D8B"/>
    <w:rsid w:val="0000765F"/>
    <w:rsid w:val="00015897"/>
    <w:rsid w:val="000166ED"/>
    <w:rsid w:val="00020E29"/>
    <w:rsid w:val="00021324"/>
    <w:rsid w:val="00021857"/>
    <w:rsid w:val="00024A8A"/>
    <w:rsid w:val="00024E48"/>
    <w:rsid w:val="0003182F"/>
    <w:rsid w:val="00034ED0"/>
    <w:rsid w:val="00037539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3947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38F0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4E5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0BD0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07ABF"/>
    <w:rsid w:val="00511599"/>
    <w:rsid w:val="005224EB"/>
    <w:rsid w:val="00524282"/>
    <w:rsid w:val="0052660A"/>
    <w:rsid w:val="00526E8B"/>
    <w:rsid w:val="0054512D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62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0484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1C95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1A8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10A"/>
    <w:rsid w:val="008F6EDE"/>
    <w:rsid w:val="0090120B"/>
    <w:rsid w:val="0090693B"/>
    <w:rsid w:val="00910748"/>
    <w:rsid w:val="0091183B"/>
    <w:rsid w:val="00915B02"/>
    <w:rsid w:val="00924C23"/>
    <w:rsid w:val="00931BE0"/>
    <w:rsid w:val="00933D0A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6A65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1E87"/>
    <w:rsid w:val="00B23432"/>
    <w:rsid w:val="00B25031"/>
    <w:rsid w:val="00B26355"/>
    <w:rsid w:val="00B27F18"/>
    <w:rsid w:val="00B3396A"/>
    <w:rsid w:val="00B35788"/>
    <w:rsid w:val="00B357E1"/>
    <w:rsid w:val="00B36DCD"/>
    <w:rsid w:val="00B42EF8"/>
    <w:rsid w:val="00B52626"/>
    <w:rsid w:val="00B57F1A"/>
    <w:rsid w:val="00B61E99"/>
    <w:rsid w:val="00B6312D"/>
    <w:rsid w:val="00B631C7"/>
    <w:rsid w:val="00B70F7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63260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5F5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3E0B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9</cp:revision>
  <cp:lastPrinted>2017-09-18T08:53:00Z</cp:lastPrinted>
  <dcterms:created xsi:type="dcterms:W3CDTF">2024-11-26T09:30:00Z</dcterms:created>
  <dcterms:modified xsi:type="dcterms:W3CDTF">2024-12-04T10:36:00Z</dcterms:modified>
</cp:coreProperties>
</file>